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79"/>
        <w:tblW w:w="10598" w:type="dxa"/>
        <w:tblLayout w:type="fixed"/>
        <w:tblLook w:val="0000" w:firstRow="0" w:lastRow="0" w:firstColumn="0" w:lastColumn="0" w:noHBand="0" w:noVBand="0"/>
      </w:tblPr>
      <w:tblGrid>
        <w:gridCol w:w="5263"/>
        <w:gridCol w:w="5335"/>
      </w:tblGrid>
      <w:tr w:rsidR="00AE6982" w:rsidRPr="008721F7" w:rsidTr="0090391E">
        <w:trPr>
          <w:trHeight w:val="314"/>
        </w:trPr>
        <w:tc>
          <w:tcPr>
            <w:tcW w:w="5263" w:type="dxa"/>
            <w:vMerge w:val="restart"/>
            <w:vAlign w:val="center"/>
          </w:tcPr>
          <w:p w:rsidR="00AE6982" w:rsidRPr="008721F7" w:rsidRDefault="00AE6982" w:rsidP="0090391E">
            <w:pPr>
              <w:spacing w:line="276" w:lineRule="auto"/>
              <w:rPr>
                <w:rFonts w:ascii="Times New Roman" w:hAnsi="Times New Roman" w:cs="Times New Roman"/>
                <w:spacing w:val="-16"/>
                <w:sz w:val="24"/>
              </w:rPr>
            </w:pPr>
            <w:r w:rsidRPr="008721F7">
              <w:rPr>
                <w:rFonts w:ascii="Times New Roman" w:hAnsi="Times New Roman" w:cs="Times New Roman"/>
                <w:spacing w:val="-16"/>
                <w:sz w:val="24"/>
              </w:rPr>
              <w:t>LIÊN ĐOÀN LAO ĐỘNG THÀNH PHỐ HỒ CHÍ MINH</w:t>
            </w:r>
          </w:p>
          <w:p w:rsidR="00AE6982" w:rsidRPr="008721F7" w:rsidRDefault="00AE6982" w:rsidP="0090391E">
            <w:pPr>
              <w:pStyle w:val="Heading1"/>
              <w:spacing w:line="276" w:lineRule="auto"/>
              <w:jc w:val="center"/>
              <w:rPr>
                <w:rFonts w:ascii="Times New Roman" w:hAnsi="Times New Roman"/>
                <w:b/>
                <w:szCs w:val="26"/>
              </w:rPr>
            </w:pPr>
            <w:r w:rsidRPr="008721F7">
              <w:rPr>
                <w:rFonts w:ascii="Times New Roman" w:hAnsi="Times New Roman"/>
                <w:b/>
                <w:szCs w:val="26"/>
              </w:rPr>
              <w:t>CÔNG ĐOÀN ĐẠI HỌC QUỐC GIA</w:t>
            </w:r>
          </w:p>
          <w:p w:rsidR="00AE6982" w:rsidRPr="008721F7" w:rsidRDefault="00AE6982" w:rsidP="009039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21F7">
              <w:rPr>
                <w:rFonts w:ascii="Times New Roman" w:hAnsi="Times New Roman" w:cs="Times New Roman"/>
                <w:b/>
                <w:sz w:val="24"/>
              </w:rPr>
              <w:t>THÀNH PHỐ HỒ CHÍ MINH</w:t>
            </w:r>
          </w:p>
          <w:p w:rsidR="00AE6982" w:rsidRPr="008721F7" w:rsidRDefault="00701C2D" w:rsidP="0090391E">
            <w:pPr>
              <w:spacing w:line="276" w:lineRule="auto"/>
              <w:rPr>
                <w:rFonts w:ascii="Times New Roman" w:hAnsi="Times New Roman" w:cs="Times New Roman"/>
                <w:spacing w:val="-16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pict>
                <v:line id="_x0000_s1026" style="position:absolute;flip:y;z-index:251660288" from="62.85pt,2.05pt" to="194.85pt,2.05pt"/>
              </w:pict>
            </w:r>
          </w:p>
        </w:tc>
        <w:tc>
          <w:tcPr>
            <w:tcW w:w="5335" w:type="dxa"/>
            <w:vAlign w:val="center"/>
          </w:tcPr>
          <w:p w:rsidR="00AE6982" w:rsidRPr="008721F7" w:rsidRDefault="00AE6982" w:rsidP="0090391E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8721F7">
              <w:rPr>
                <w:rFonts w:ascii="Times New Roman" w:hAnsi="Times New Roman" w:cs="Times New Roman"/>
                <w:b/>
                <w:sz w:val="24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8721F7">
                  <w:rPr>
                    <w:rFonts w:ascii="Times New Roman" w:hAnsi="Times New Roman" w:cs="Times New Roman"/>
                    <w:b/>
                    <w:sz w:val="24"/>
                  </w:rPr>
                  <w:t>NAM</w:t>
                </w:r>
              </w:smartTag>
            </w:smartTag>
          </w:p>
        </w:tc>
      </w:tr>
      <w:tr w:rsidR="00AE6982" w:rsidRPr="008721F7" w:rsidTr="0090391E">
        <w:trPr>
          <w:trHeight w:val="758"/>
        </w:trPr>
        <w:tc>
          <w:tcPr>
            <w:tcW w:w="5263" w:type="dxa"/>
            <w:vMerge/>
            <w:vAlign w:val="center"/>
          </w:tcPr>
          <w:p w:rsidR="00AE6982" w:rsidRPr="008721F7" w:rsidRDefault="00AE6982" w:rsidP="0090391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35" w:type="dxa"/>
          </w:tcPr>
          <w:p w:rsidR="00AE6982" w:rsidRPr="008721F7" w:rsidRDefault="00701C2D" w:rsidP="009039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w:pict>
                <v:line id="_x0000_s1027" style="position:absolute;left:0;text-align:left;z-index:251661312;mso-position-horizontal-relative:text;mso-position-vertical-relative:text" from="73.35pt,18.05pt" to="193.35pt,18.05pt"/>
              </w:pict>
            </w:r>
            <w:r w:rsidR="00AE6982" w:rsidRPr="008721F7">
              <w:rPr>
                <w:rFonts w:ascii="Times New Roman" w:hAnsi="Times New Roman" w:cs="Times New Roman"/>
                <w:b/>
                <w:sz w:val="24"/>
              </w:rPr>
              <w:t>Độc lập – Tự do – Hạnh phúc</w:t>
            </w:r>
          </w:p>
        </w:tc>
      </w:tr>
      <w:tr w:rsidR="00AE6982" w:rsidRPr="008721F7" w:rsidTr="0090391E">
        <w:trPr>
          <w:trHeight w:val="496"/>
        </w:trPr>
        <w:tc>
          <w:tcPr>
            <w:tcW w:w="5263" w:type="dxa"/>
          </w:tcPr>
          <w:p w:rsidR="00AE6982" w:rsidRPr="008721F7" w:rsidRDefault="00AE6982" w:rsidP="00701C2D">
            <w:pPr>
              <w:pStyle w:val="BodyText"/>
              <w:tabs>
                <w:tab w:val="left" w:pos="606"/>
              </w:tabs>
              <w:spacing w:after="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Số : </w:t>
            </w:r>
            <w:r w:rsidR="00701C2D">
              <w:rPr>
                <w:sz w:val="26"/>
                <w:szCs w:val="26"/>
              </w:rPr>
              <w:t>193</w:t>
            </w:r>
            <w:r>
              <w:rPr>
                <w:sz w:val="26"/>
                <w:szCs w:val="26"/>
              </w:rPr>
              <w:t xml:space="preserve">  </w:t>
            </w:r>
            <w:r w:rsidRPr="008721F7">
              <w:rPr>
                <w:sz w:val="26"/>
                <w:szCs w:val="26"/>
              </w:rPr>
              <w:t>/NQ-BCH</w:t>
            </w:r>
          </w:p>
        </w:tc>
        <w:tc>
          <w:tcPr>
            <w:tcW w:w="5335" w:type="dxa"/>
          </w:tcPr>
          <w:p w:rsidR="00AE6982" w:rsidRPr="00D538A8" w:rsidRDefault="00AE6982" w:rsidP="00AE6982">
            <w:pPr>
              <w:tabs>
                <w:tab w:val="left" w:pos="5119"/>
                <w:tab w:val="left" w:pos="5402"/>
              </w:tabs>
              <w:spacing w:line="276" w:lineRule="auto"/>
              <w:ind w:left="-160" w:right="-10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538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Thành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phố Hồ Chí Minh, ngày 02 tháng 11</w:t>
            </w:r>
            <w:r w:rsidRPr="00D538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năm 2015</w:t>
            </w:r>
          </w:p>
        </w:tc>
      </w:tr>
    </w:tbl>
    <w:p w:rsidR="00AE6982" w:rsidRPr="00E65450" w:rsidRDefault="00AE6982" w:rsidP="00AE6982">
      <w:pPr>
        <w:spacing w:line="360" w:lineRule="auto"/>
        <w:jc w:val="center"/>
        <w:rPr>
          <w:rFonts w:ascii="Times New Roman" w:hAnsi="Times New Roman" w:cs="Times New Roman"/>
          <w:b/>
          <w:sz w:val="8"/>
        </w:rPr>
      </w:pPr>
    </w:p>
    <w:p w:rsidR="00AE6982" w:rsidRPr="004B6135" w:rsidRDefault="00AE6982" w:rsidP="00AE6982">
      <w:pPr>
        <w:spacing w:line="360" w:lineRule="auto"/>
        <w:jc w:val="center"/>
        <w:rPr>
          <w:rFonts w:ascii="Times New Roman" w:hAnsi="Times New Roman" w:cs="Times New Roman"/>
          <w:b/>
          <w:sz w:val="30"/>
        </w:rPr>
      </w:pPr>
      <w:r w:rsidRPr="004B6135">
        <w:rPr>
          <w:rFonts w:ascii="Times New Roman" w:hAnsi="Times New Roman" w:cs="Times New Roman"/>
          <w:b/>
          <w:sz w:val="30"/>
        </w:rPr>
        <w:t>NGHỊ QUYẾT</w:t>
      </w:r>
    </w:p>
    <w:p w:rsidR="00AE6982" w:rsidRPr="008721F7" w:rsidRDefault="00AE6982" w:rsidP="00AE6982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8721F7">
        <w:rPr>
          <w:rFonts w:ascii="Times New Roman" w:hAnsi="Times New Roman" w:cs="Times New Roman"/>
          <w:b/>
        </w:rPr>
        <w:t xml:space="preserve">HỘI NGHỊ LẦN THỨ </w:t>
      </w:r>
      <w:r>
        <w:rPr>
          <w:rFonts w:ascii="Times New Roman" w:hAnsi="Times New Roman" w:cs="Times New Roman"/>
          <w:b/>
        </w:rPr>
        <w:t xml:space="preserve">MƯỜI MỘT </w:t>
      </w:r>
      <w:r w:rsidRPr="008721F7">
        <w:rPr>
          <w:rFonts w:ascii="Times New Roman" w:hAnsi="Times New Roman" w:cs="Times New Roman"/>
          <w:b/>
        </w:rPr>
        <w:t xml:space="preserve">BAN CHẤP HÀNH CÔNG ĐOÀN </w:t>
      </w:r>
    </w:p>
    <w:p w:rsidR="00AE6982" w:rsidRDefault="00AE6982" w:rsidP="00AE6982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8721F7">
        <w:rPr>
          <w:rFonts w:ascii="Times New Roman" w:hAnsi="Times New Roman" w:cs="Times New Roman"/>
          <w:b/>
        </w:rPr>
        <w:t>ĐẠI HỌC QUỐC GIA THÀNH PHỐ HỒ CHÍ MINH NHIỆM KỲ 2012-2017</w:t>
      </w:r>
    </w:p>
    <w:p w:rsidR="00612567" w:rsidRPr="00612567" w:rsidRDefault="00612567" w:rsidP="00AE6982">
      <w:pPr>
        <w:spacing w:line="360" w:lineRule="auto"/>
        <w:jc w:val="center"/>
        <w:rPr>
          <w:rFonts w:ascii="Times New Roman" w:hAnsi="Times New Roman" w:cs="Times New Roman"/>
          <w:b/>
          <w:sz w:val="2"/>
        </w:rPr>
      </w:pPr>
    </w:p>
    <w:p w:rsidR="00AE6982" w:rsidRPr="009F74D4" w:rsidRDefault="00AE6982" w:rsidP="00AE6982">
      <w:pPr>
        <w:spacing w:line="360" w:lineRule="auto"/>
        <w:jc w:val="center"/>
        <w:rPr>
          <w:rFonts w:ascii="Times New Roman" w:hAnsi="Times New Roman" w:cs="Times New Roman"/>
          <w:b/>
          <w:sz w:val="2"/>
        </w:rPr>
      </w:pPr>
    </w:p>
    <w:p w:rsidR="00AE6982" w:rsidRPr="00CD345E" w:rsidRDefault="00AE6982" w:rsidP="00AE6982">
      <w:pPr>
        <w:spacing w:line="360" w:lineRule="auto"/>
        <w:jc w:val="center"/>
        <w:rPr>
          <w:rFonts w:ascii="Times New Roman" w:hAnsi="Times New Roman" w:cs="Times New Roman"/>
          <w:b/>
          <w:sz w:val="2"/>
        </w:rPr>
      </w:pPr>
    </w:p>
    <w:p w:rsidR="00AE6982" w:rsidRPr="00AE6982" w:rsidRDefault="00AE6982" w:rsidP="00AE6982">
      <w:pPr>
        <w:spacing w:line="360" w:lineRule="auto"/>
        <w:jc w:val="both"/>
        <w:rPr>
          <w:rFonts w:ascii="Times New Roman" w:hAnsi="Times New Roman" w:cs="Times New Roman"/>
          <w:spacing w:val="-8"/>
        </w:rPr>
      </w:pPr>
      <w:r w:rsidRPr="008721F7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spacing w:val="-8"/>
        </w:rPr>
        <w:t>Hội nghị lần thứ mười</w:t>
      </w:r>
      <w:r w:rsidRPr="008721F7"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-8"/>
        </w:rPr>
        <w:t xml:space="preserve">một </w:t>
      </w:r>
      <w:r w:rsidRPr="008721F7">
        <w:rPr>
          <w:rFonts w:ascii="Times New Roman" w:hAnsi="Times New Roman" w:cs="Times New Roman"/>
          <w:spacing w:val="-8"/>
        </w:rPr>
        <w:t>Ban Chấp h</w:t>
      </w:r>
      <w:r>
        <w:rPr>
          <w:rFonts w:ascii="Times New Roman" w:hAnsi="Times New Roman" w:cs="Times New Roman"/>
          <w:spacing w:val="-8"/>
        </w:rPr>
        <w:t>ành Công đoàn Đại học Quốc gia T</w:t>
      </w:r>
      <w:r w:rsidRPr="008721F7">
        <w:rPr>
          <w:rFonts w:ascii="Times New Roman" w:hAnsi="Times New Roman" w:cs="Times New Roman"/>
          <w:spacing w:val="-8"/>
        </w:rPr>
        <w:t xml:space="preserve">hành phố </w:t>
      </w:r>
      <w:r>
        <w:rPr>
          <w:rFonts w:ascii="Times New Roman" w:hAnsi="Times New Roman" w:cs="Times New Roman"/>
          <w:spacing w:val="-8"/>
        </w:rPr>
        <w:t xml:space="preserve">     </w:t>
      </w:r>
      <w:r w:rsidRPr="008721F7">
        <w:rPr>
          <w:rFonts w:ascii="Times New Roman" w:hAnsi="Times New Roman" w:cs="Times New Roman"/>
          <w:spacing w:val="-8"/>
        </w:rPr>
        <w:t xml:space="preserve">Hồ Chí Minh </w:t>
      </w:r>
      <w:r w:rsidRPr="008721F7">
        <w:rPr>
          <w:rFonts w:ascii="Times New Roman" w:hAnsi="Times New Roman" w:cs="Times New Roman"/>
        </w:rPr>
        <w:t>(gọi tắt là Công đoàn ĐHQG-HCM) nhiệm kỳ 2012-2017</w:t>
      </w:r>
      <w:r>
        <w:rPr>
          <w:rFonts w:ascii="Times New Roman" w:hAnsi="Times New Roman" w:cs="Times New Roman"/>
        </w:rPr>
        <w:t xml:space="preserve"> diễn ra vào </w:t>
      </w:r>
      <w:r w:rsidR="0042611E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ngày 28 tháng 10 năm 2015</w:t>
      </w:r>
      <w:r w:rsidRPr="008721F7">
        <w:rPr>
          <w:rFonts w:ascii="Times New Roman" w:hAnsi="Times New Roman" w:cs="Times New Roman"/>
        </w:rPr>
        <w:t xml:space="preserve"> tại </w:t>
      </w:r>
      <w:r>
        <w:rPr>
          <w:rFonts w:ascii="Times New Roman" w:hAnsi="Times New Roman" w:cs="Times New Roman"/>
        </w:rPr>
        <w:t>phòng họp 202, Nhà Điều hành ĐHQG-HCM</w:t>
      </w:r>
      <w:r w:rsidRPr="008721F7">
        <w:rPr>
          <w:rFonts w:ascii="Times New Roman" w:hAnsi="Times New Roman" w:cs="Times New Roman"/>
        </w:rPr>
        <w:t xml:space="preserve">. </w:t>
      </w:r>
    </w:p>
    <w:p w:rsidR="00AE6982" w:rsidRPr="009F74D4" w:rsidRDefault="00AE6982" w:rsidP="00AE6982">
      <w:pPr>
        <w:spacing w:line="360" w:lineRule="auto"/>
        <w:jc w:val="both"/>
        <w:rPr>
          <w:rFonts w:ascii="Times New Roman" w:hAnsi="Times New Roman" w:cs="Times New Roman"/>
          <w:b/>
          <w:sz w:val="2"/>
        </w:rPr>
      </w:pPr>
    </w:p>
    <w:p w:rsidR="00AE6982" w:rsidRPr="008721F7" w:rsidRDefault="00AE6982" w:rsidP="00AE6982">
      <w:pPr>
        <w:pStyle w:val="ListParagraph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8721F7">
        <w:rPr>
          <w:rFonts w:ascii="Times New Roman" w:hAnsi="Times New Roman" w:cs="Times New Roman"/>
        </w:rPr>
        <w:t xml:space="preserve">Sau khi thảo luận những nội dung do Ban Thường </w:t>
      </w:r>
      <w:r>
        <w:rPr>
          <w:rFonts w:ascii="Times New Roman" w:hAnsi="Times New Roman" w:cs="Times New Roman"/>
        </w:rPr>
        <w:t>vụ</w:t>
      </w:r>
      <w:r w:rsidRPr="008721F7">
        <w:rPr>
          <w:rFonts w:ascii="Times New Roman" w:hAnsi="Times New Roman" w:cs="Times New Roman"/>
        </w:rPr>
        <w:t xml:space="preserve"> trình bày, Ban Chấp hành </w:t>
      </w:r>
      <w:r w:rsidR="00D978D9">
        <w:rPr>
          <w:rFonts w:ascii="Times New Roman" w:hAnsi="Times New Roman" w:cs="Times New Roman"/>
        </w:rPr>
        <w:t xml:space="preserve">      </w:t>
      </w:r>
      <w:r w:rsidRPr="008721F7">
        <w:rPr>
          <w:rFonts w:ascii="Times New Roman" w:hAnsi="Times New Roman" w:cs="Times New Roman"/>
        </w:rPr>
        <w:t>thống nhất nội dung sau:</w:t>
      </w:r>
    </w:p>
    <w:p w:rsidR="00AE6982" w:rsidRPr="008721F7" w:rsidRDefault="00AE6982" w:rsidP="00AE6982">
      <w:pPr>
        <w:pStyle w:val="ListParagraph"/>
        <w:numPr>
          <w:ilvl w:val="0"/>
          <w:numId w:val="3"/>
        </w:numPr>
        <w:tabs>
          <w:tab w:val="left" w:pos="284"/>
        </w:tabs>
        <w:spacing w:line="360" w:lineRule="auto"/>
        <w:contextualSpacing w:val="0"/>
        <w:jc w:val="both"/>
        <w:rPr>
          <w:rFonts w:ascii="Times New Roman" w:hAnsi="Times New Roman" w:cs="Times New Roman"/>
        </w:rPr>
      </w:pPr>
      <w:r w:rsidRPr="008721F7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hông qua báo cáo hoạt động từ 23/4/2015 đến 28/10/2015 và phương hướng hoạt động từ ngày 29</w:t>
      </w:r>
      <w:r w:rsidR="00360578">
        <w:rPr>
          <w:rFonts w:ascii="Times New Roman" w:hAnsi="Times New Roman" w:cs="Times New Roman"/>
        </w:rPr>
        <w:t>/10/2015 đến 2</w:t>
      </w:r>
      <w:r w:rsidR="00701C2D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/01/2016</w:t>
      </w:r>
      <w:r w:rsidRPr="008721F7">
        <w:rPr>
          <w:rFonts w:ascii="Times New Roman" w:hAnsi="Times New Roman" w:cs="Times New Roman"/>
        </w:rPr>
        <w:t xml:space="preserve"> của Công đoàn ĐHQG-HCM và giao cho Văn phòng tiếp tục hoàn chỉnh bổ sung theo ý kiến của các ủy viên Ban Chấp hành và Ủy ban kiểm tra Công đoàn ĐHQG-HCM đóng góp trước khi trình Chủ tịch ký.</w:t>
      </w:r>
    </w:p>
    <w:p w:rsidR="00AE6982" w:rsidRDefault="00AE6982" w:rsidP="00AE6982">
      <w:pPr>
        <w:pStyle w:val="ListParagraph"/>
        <w:numPr>
          <w:ilvl w:val="0"/>
          <w:numId w:val="3"/>
        </w:numPr>
        <w:tabs>
          <w:tab w:val="left" w:pos="284"/>
        </w:tabs>
        <w:spacing w:line="360" w:lineRule="auto"/>
        <w:contextualSpacing w:val="0"/>
        <w:jc w:val="both"/>
        <w:rPr>
          <w:rFonts w:ascii="Times New Roman" w:hAnsi="Times New Roman" w:cs="Times New Roman"/>
        </w:rPr>
      </w:pPr>
      <w:r w:rsidRPr="008721F7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ông đoàn</w:t>
      </w:r>
      <w:r w:rsidRPr="008721F7">
        <w:rPr>
          <w:rFonts w:ascii="Times New Roman" w:hAnsi="Times New Roman" w:cs="Times New Roman"/>
        </w:rPr>
        <w:t xml:space="preserve"> ĐHQG-HCM</w:t>
      </w:r>
      <w:r>
        <w:rPr>
          <w:rFonts w:ascii="Times New Roman" w:hAnsi="Times New Roman" w:cs="Times New Roman"/>
        </w:rPr>
        <w:t xml:space="preserve">, các Ban chuyên đề Công đoàn ĐHQG-HCM </w:t>
      </w:r>
      <w:r w:rsidRPr="008721F7">
        <w:rPr>
          <w:rFonts w:ascii="Times New Roman" w:hAnsi="Times New Roman" w:cs="Times New Roman"/>
        </w:rPr>
        <w:t xml:space="preserve">và các CĐCS trực thuộc thực hiện theo phương hướng </w:t>
      </w:r>
      <w:r>
        <w:rPr>
          <w:rFonts w:ascii="Times New Roman" w:hAnsi="Times New Roman" w:cs="Times New Roman"/>
        </w:rPr>
        <w:t>trong báo cáo H</w:t>
      </w:r>
      <w:r w:rsidRPr="008721F7">
        <w:rPr>
          <w:rFonts w:ascii="Times New Roman" w:hAnsi="Times New Roman" w:cs="Times New Roman"/>
        </w:rPr>
        <w:t xml:space="preserve">ội nghị </w:t>
      </w:r>
      <w:r w:rsidR="00D978D9">
        <w:rPr>
          <w:rFonts w:ascii="Times New Roman" w:hAnsi="Times New Roman" w:cs="Times New Roman"/>
        </w:rPr>
        <w:t xml:space="preserve">               </w:t>
      </w:r>
      <w:r w:rsidRPr="008721F7">
        <w:rPr>
          <w:rFonts w:ascii="Times New Roman" w:hAnsi="Times New Roman" w:cs="Times New Roman"/>
        </w:rPr>
        <w:t>Ban chấp hàn</w:t>
      </w:r>
      <w:r>
        <w:rPr>
          <w:rFonts w:ascii="Times New Roman" w:hAnsi="Times New Roman" w:cs="Times New Roman"/>
        </w:rPr>
        <w:t>h Công đoàn ĐHQG-HCM lần thứ mười một</w:t>
      </w:r>
      <w:r w:rsidRPr="008721F7">
        <w:rPr>
          <w:rFonts w:ascii="Times New Roman" w:hAnsi="Times New Roman" w:cs="Times New Roman"/>
        </w:rPr>
        <w:t>, nhiệm kỳ 2012-2017.</w:t>
      </w:r>
    </w:p>
    <w:p w:rsidR="00AE6982" w:rsidRPr="008721F7" w:rsidRDefault="00AE6982" w:rsidP="00AE6982">
      <w:pPr>
        <w:pStyle w:val="ListParagraph"/>
        <w:numPr>
          <w:ilvl w:val="0"/>
          <w:numId w:val="3"/>
        </w:numPr>
        <w:tabs>
          <w:tab w:val="left" w:pos="284"/>
        </w:tabs>
        <w:spacing w:line="360" w:lineRule="auto"/>
        <w:contextualSpacing w:val="0"/>
        <w:jc w:val="both"/>
        <w:rPr>
          <w:rFonts w:ascii="Times New Roman" w:hAnsi="Times New Roman" w:cs="Times New Roman"/>
        </w:rPr>
      </w:pPr>
      <w:r w:rsidRPr="008721F7">
        <w:rPr>
          <w:rFonts w:ascii="Times New Roman" w:hAnsi="Times New Roman" w:cs="Times New Roman"/>
        </w:rPr>
        <w:t xml:space="preserve">Tập trung hoàn </w:t>
      </w:r>
      <w:r w:rsidRPr="008721F7">
        <w:rPr>
          <w:rFonts w:ascii="Times New Roman" w:hAnsi="Times New Roman" w:cs="Times New Roman"/>
          <w:color w:val="000000"/>
        </w:rPr>
        <w:t>thành</w:t>
      </w:r>
      <w:r w:rsidRPr="008721F7">
        <w:rPr>
          <w:rFonts w:ascii="Times New Roman" w:hAnsi="Times New Roman" w:cs="Times New Roman"/>
        </w:rPr>
        <w:t xml:space="preserve"> các </w:t>
      </w:r>
      <w:r>
        <w:rPr>
          <w:rFonts w:ascii="Times New Roman" w:hAnsi="Times New Roman" w:cs="Times New Roman"/>
        </w:rPr>
        <w:t>công việc trọng tâm từ ngày 29/10/2015 đến 2</w:t>
      </w:r>
      <w:r w:rsidR="00701C2D">
        <w:rPr>
          <w:rFonts w:ascii="Times New Roman" w:hAnsi="Times New Roman" w:cs="Times New Roman"/>
        </w:rPr>
        <w:t>7</w:t>
      </w:r>
      <w:bookmarkStart w:id="0" w:name="_GoBack"/>
      <w:bookmarkEnd w:id="0"/>
      <w:r>
        <w:rPr>
          <w:rFonts w:ascii="Times New Roman" w:hAnsi="Times New Roman" w:cs="Times New Roman"/>
        </w:rPr>
        <w:t xml:space="preserve">/01/2016 </w:t>
      </w:r>
      <w:r w:rsidRPr="008721F7">
        <w:rPr>
          <w:rFonts w:ascii="Times New Roman" w:hAnsi="Times New Roman" w:cs="Times New Roman"/>
        </w:rPr>
        <w:t>như sau:</w:t>
      </w:r>
    </w:p>
    <w:p w:rsidR="00AE6982" w:rsidRDefault="00AE6982" w:rsidP="00AE6982">
      <w:pPr>
        <w:pStyle w:val="ListParagraph"/>
        <w:numPr>
          <w:ilvl w:val="0"/>
          <w:numId w:val="4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Tổ chức hoạt động chào mừng 20 năm thành lập Công đoàn ĐHQG-HCM:</w:t>
      </w:r>
    </w:p>
    <w:p w:rsidR="00AE6982" w:rsidRDefault="00AE6982" w:rsidP="00AE6982">
      <w:pPr>
        <w:pStyle w:val="ListParagraph"/>
        <w:tabs>
          <w:tab w:val="left" w:pos="284"/>
        </w:tabs>
        <w:spacing w:line="36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+ </w:t>
      </w:r>
      <w:r w:rsidR="00D978D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Cuộc thi “Viết 20 năm Công đoàn ĐHQG-HCM”;</w:t>
      </w:r>
    </w:p>
    <w:p w:rsidR="00AE6982" w:rsidRDefault="00AE6982" w:rsidP="00D978D9">
      <w:pPr>
        <w:pStyle w:val="ListParagraph"/>
        <w:tabs>
          <w:tab w:val="left" w:pos="284"/>
        </w:tabs>
        <w:spacing w:line="360" w:lineRule="auto"/>
        <w:ind w:left="1418" w:hanging="33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+ Cuộc thi “Tìm hiểu tìm hiểu về hiến pháp, pháp luật nước CHXHCN </w:t>
      </w:r>
      <w:r w:rsidR="0042611E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>Việt Nam”;</w:t>
      </w:r>
    </w:p>
    <w:p w:rsidR="00AE6982" w:rsidRDefault="00AE6982" w:rsidP="00AE6982">
      <w:pPr>
        <w:pStyle w:val="ListParagraph"/>
        <w:tabs>
          <w:tab w:val="left" w:pos="284"/>
        </w:tabs>
        <w:spacing w:line="36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+ </w:t>
      </w:r>
      <w:r w:rsidR="00D978D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Hội thao Công đoàn ĐHQG-HCM;</w:t>
      </w:r>
    </w:p>
    <w:p w:rsidR="00AE6982" w:rsidRDefault="00AE6982" w:rsidP="00AE6982">
      <w:pPr>
        <w:pStyle w:val="ListParagraph"/>
        <w:tabs>
          <w:tab w:val="left" w:pos="284"/>
        </w:tabs>
        <w:spacing w:line="36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+ </w:t>
      </w:r>
      <w:r w:rsidR="00D978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Tổ chức Lễ kỷ niệm ngày Nhà giáo Việt Nam 20/11;</w:t>
      </w:r>
    </w:p>
    <w:p w:rsidR="00AE6982" w:rsidRDefault="00AE6982" w:rsidP="00AE6982">
      <w:pPr>
        <w:pStyle w:val="ListParagraph"/>
        <w:tabs>
          <w:tab w:val="left" w:pos="284"/>
        </w:tabs>
        <w:spacing w:line="36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+ </w:t>
      </w:r>
      <w:r w:rsidR="00D978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Tôn vinh CBVC giảng dạy và phục vụ đào tạo lần II – năm 2015;</w:t>
      </w:r>
    </w:p>
    <w:p w:rsidR="00AE6982" w:rsidRDefault="00AE6982" w:rsidP="00D978D9">
      <w:pPr>
        <w:pStyle w:val="ListParagraph"/>
        <w:tabs>
          <w:tab w:val="left" w:pos="284"/>
        </w:tabs>
        <w:spacing w:line="360" w:lineRule="auto"/>
        <w:ind w:left="1418" w:hanging="33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+ </w:t>
      </w:r>
      <w:r w:rsidR="00D978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Khánh thành Nhà công vụ Cán bộ trẻ ĐHQG-HCM và bàn giao công trình cộng đồng (06 dụng cụ tập TDTT ngoài trời) cho Ban Quản lý Nhà công vụ Cán bộ trẻ ĐHQG-HCM;</w:t>
      </w:r>
    </w:p>
    <w:p w:rsidR="00AE6982" w:rsidRDefault="00AE6982" w:rsidP="00AE6982">
      <w:pPr>
        <w:pStyle w:val="ListParagraph"/>
        <w:tabs>
          <w:tab w:val="left" w:pos="284"/>
        </w:tabs>
        <w:spacing w:line="36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+ </w:t>
      </w:r>
      <w:r w:rsidR="00311A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Xây dự</w:t>
      </w:r>
      <w:r w:rsidR="00CE50F4">
        <w:rPr>
          <w:rFonts w:ascii="Times New Roman" w:hAnsi="Times New Roman" w:cs="Times New Roman"/>
        </w:rPr>
        <w:t>ng nhà công vụ ở tỉnh Quảng Trị</w:t>
      </w:r>
      <w:r>
        <w:rPr>
          <w:rFonts w:ascii="Times New Roman" w:hAnsi="Times New Roman" w:cs="Times New Roman"/>
        </w:rPr>
        <w:t>;</w:t>
      </w:r>
    </w:p>
    <w:p w:rsidR="00AE6982" w:rsidRDefault="00AE6982" w:rsidP="00336B00">
      <w:pPr>
        <w:pStyle w:val="ListParagraph"/>
        <w:tabs>
          <w:tab w:val="left" w:pos="284"/>
        </w:tabs>
        <w:spacing w:line="360" w:lineRule="auto"/>
        <w:ind w:left="1418" w:hanging="33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 Tổ chức Lễ kỷ niệm 20 năm thành lập Công đoàn ĐHQG-HCM (dự kiến 15/01/2016);</w:t>
      </w:r>
    </w:p>
    <w:p w:rsidR="00AE6982" w:rsidRDefault="00AE6982" w:rsidP="00AE6982">
      <w:pPr>
        <w:pStyle w:val="ListParagraph"/>
        <w:numPr>
          <w:ilvl w:val="0"/>
          <w:numId w:val="4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Tổ chức kết hợp hội nghị Tổng kết hoạt động Công đoàn ĐHQG-HCM          năm học 2014 – 2015 và hội nghị Sơ kết giữa nhiệm kỳ 2</w:t>
      </w:r>
      <w:r w:rsidR="00511C0D">
        <w:rPr>
          <w:rFonts w:ascii="Times New Roman" w:hAnsi="Times New Roman" w:cs="Times New Roman"/>
        </w:rPr>
        <w:t>012 –</w:t>
      </w:r>
      <w:r w:rsidR="00311A2D">
        <w:rPr>
          <w:rFonts w:ascii="Times New Roman" w:hAnsi="Times New Roman" w:cs="Times New Roman"/>
        </w:rPr>
        <w:t xml:space="preserve"> 2017</w:t>
      </w:r>
      <w:r w:rsidR="0042611E">
        <w:rPr>
          <w:rFonts w:ascii="Times New Roman" w:hAnsi="Times New Roman" w:cs="Times New Roman"/>
        </w:rPr>
        <w:t>;</w:t>
      </w:r>
      <w:r w:rsidR="00311A2D">
        <w:rPr>
          <w:rFonts w:ascii="Times New Roman" w:hAnsi="Times New Roman" w:cs="Times New Roman"/>
        </w:rPr>
        <w:t xml:space="preserve"> </w:t>
      </w:r>
    </w:p>
    <w:p w:rsidR="00AE6982" w:rsidRDefault="00311A2D" w:rsidP="00AE6982">
      <w:pPr>
        <w:pStyle w:val="ListParagraph"/>
        <w:numPr>
          <w:ilvl w:val="0"/>
          <w:numId w:val="4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Tổ chức kiểm tra đợt 2 hoạt động công đoàn của một số CĐCS</w:t>
      </w:r>
      <w:r w:rsidR="0042611E">
        <w:rPr>
          <w:rFonts w:ascii="Times New Roman" w:hAnsi="Times New Roman" w:cs="Times New Roman"/>
        </w:rPr>
        <w:t>;</w:t>
      </w:r>
    </w:p>
    <w:p w:rsidR="00AE6982" w:rsidRDefault="0042611E" w:rsidP="00AE6982">
      <w:pPr>
        <w:pStyle w:val="ListParagraph"/>
        <w:numPr>
          <w:ilvl w:val="0"/>
          <w:numId w:val="4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Chăm lo CBVC-LĐ có hoàn cảnh gia đình khó khăn, bệnh hiểm nghèo trong toàn ĐHQG-HCM nhân dịp tết Nguyên đán 2016;</w:t>
      </w:r>
    </w:p>
    <w:p w:rsidR="0042611E" w:rsidRDefault="0042611E" w:rsidP="00AE6982">
      <w:pPr>
        <w:pStyle w:val="ListParagraph"/>
        <w:numPr>
          <w:ilvl w:val="0"/>
          <w:numId w:val="4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Xem xét việc thành lập mới tổ chức công đoàn tại mộ</w:t>
      </w:r>
      <w:r w:rsidR="009E748B">
        <w:rPr>
          <w:rFonts w:ascii="Times New Roman" w:hAnsi="Times New Roman" w:cs="Times New Roman"/>
        </w:rPr>
        <w:t>t số đơn vị trực thuộc ĐHQG-HCM;</w:t>
      </w:r>
    </w:p>
    <w:p w:rsidR="009E748B" w:rsidRPr="004E1F2B" w:rsidRDefault="009E748B" w:rsidP="00AE6982">
      <w:pPr>
        <w:pStyle w:val="ListParagraph"/>
        <w:numPr>
          <w:ilvl w:val="0"/>
          <w:numId w:val="4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Thời gian hội nghị Ban Chấp hành Công đoàn ĐHQG-HCM </w:t>
      </w:r>
      <w:r w:rsidR="00683569">
        <w:rPr>
          <w:rFonts w:ascii="Times New Roman" w:hAnsi="Times New Roman" w:cs="Times New Roman"/>
        </w:rPr>
        <w:t xml:space="preserve">tổ chức 03 tháng/lần  </w:t>
      </w:r>
      <w:r>
        <w:rPr>
          <w:rFonts w:ascii="Times New Roman" w:hAnsi="Times New Roman" w:cs="Times New Roman"/>
        </w:rPr>
        <w:t>và hội nghị Ban Chấp hành</w:t>
      </w:r>
      <w:r w:rsidR="00612567">
        <w:rPr>
          <w:rFonts w:ascii="Times New Roman" w:hAnsi="Times New Roman" w:cs="Times New Roman"/>
        </w:rPr>
        <w:t xml:space="preserve"> Công đoàn ĐHQG-HCM</w:t>
      </w:r>
      <w:r>
        <w:rPr>
          <w:rFonts w:ascii="Times New Roman" w:hAnsi="Times New Roman" w:cs="Times New Roman"/>
        </w:rPr>
        <w:t xml:space="preserve"> mở rộng 6 tháng</w:t>
      </w:r>
      <w:r w:rsidR="00683569">
        <w:rPr>
          <w:rFonts w:ascii="Times New Roman" w:hAnsi="Times New Roman" w:cs="Times New Roman"/>
        </w:rPr>
        <w:t xml:space="preserve">/lần. </w:t>
      </w:r>
    </w:p>
    <w:p w:rsidR="00AE6982" w:rsidRDefault="00AE6982" w:rsidP="00AE6982">
      <w:pPr>
        <w:pStyle w:val="ListParagraph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CB6A9B">
        <w:rPr>
          <w:rFonts w:ascii="Times New Roman" w:hAnsi="Times New Roman" w:cs="Times New Roman"/>
          <w:spacing w:val="-6"/>
        </w:rPr>
        <w:t xml:space="preserve">Ban Chấp hành Công đoàn ĐHQG-HCM giao cho Ban Thường vụ Công đoàn </w:t>
      </w:r>
      <w:r w:rsidR="00D978D9">
        <w:rPr>
          <w:rFonts w:ascii="Times New Roman" w:hAnsi="Times New Roman" w:cs="Times New Roman"/>
          <w:spacing w:val="-6"/>
        </w:rPr>
        <w:t xml:space="preserve">           </w:t>
      </w:r>
      <w:r w:rsidRPr="00CB6A9B">
        <w:rPr>
          <w:rFonts w:ascii="Times New Roman" w:hAnsi="Times New Roman" w:cs="Times New Roman"/>
          <w:spacing w:val="-6"/>
        </w:rPr>
        <w:t>ĐHQG-HCM</w:t>
      </w:r>
      <w:r w:rsidR="00D978D9">
        <w:rPr>
          <w:rFonts w:ascii="Times New Roman" w:hAnsi="Times New Roman" w:cs="Times New Roman"/>
          <w:spacing w:val="-6"/>
        </w:rPr>
        <w:t xml:space="preserve"> </w:t>
      </w:r>
      <w:r w:rsidRPr="00CB6A9B">
        <w:rPr>
          <w:rFonts w:ascii="Times New Roman" w:hAnsi="Times New Roman" w:cs="Times New Roman"/>
          <w:spacing w:val="-8"/>
        </w:rPr>
        <w:t>tiếp thu ý kiến đóng góp của các đồng chí dự Hội nghị Ban Chấp hành Công đoàn ĐHQG-HCM</w:t>
      </w:r>
      <w:r w:rsidRPr="00CB6A9B">
        <w:rPr>
          <w:rFonts w:ascii="Times New Roman" w:hAnsi="Times New Roman" w:cs="Times New Roman"/>
        </w:rPr>
        <w:t xml:space="preserve"> để hoàn chỉnh các văn bản trước khi ban hành và tổ chức thực hiện.</w:t>
      </w:r>
    </w:p>
    <w:p w:rsidR="00683569" w:rsidRDefault="00683569" w:rsidP="00683569">
      <w:pPr>
        <w:pStyle w:val="ListParagraph"/>
        <w:tabs>
          <w:tab w:val="left" w:pos="284"/>
        </w:tabs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AE6982" w:rsidRPr="00D538A8" w:rsidRDefault="00AE6982" w:rsidP="00AE6982">
      <w:pPr>
        <w:pStyle w:val="ListParagraph"/>
        <w:tabs>
          <w:tab w:val="left" w:pos="284"/>
        </w:tabs>
        <w:spacing w:line="360" w:lineRule="auto"/>
        <w:ind w:left="0"/>
        <w:jc w:val="both"/>
        <w:rPr>
          <w:rFonts w:ascii="Times New Roman" w:hAnsi="Times New Roman" w:cs="Times New Roman"/>
          <w:sz w:val="2"/>
        </w:rPr>
      </w:pPr>
    </w:p>
    <w:p w:rsidR="00AE6982" w:rsidRPr="00CB6A9B" w:rsidRDefault="00AE6982" w:rsidP="00AE6982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"/>
        </w:rPr>
      </w:pPr>
    </w:p>
    <w:p w:rsidR="00AE6982" w:rsidRPr="008721F7" w:rsidRDefault="00AE6982" w:rsidP="00AE6982">
      <w:pPr>
        <w:tabs>
          <w:tab w:val="center" w:pos="7230"/>
        </w:tabs>
        <w:spacing w:line="276" w:lineRule="auto"/>
        <w:ind w:firstLine="720"/>
        <w:rPr>
          <w:rFonts w:ascii="Times New Roman" w:hAnsi="Times New Roman" w:cs="Times New Roman"/>
          <w:b/>
        </w:rPr>
      </w:pPr>
      <w:r w:rsidRPr="008721F7">
        <w:rPr>
          <w:rFonts w:ascii="Times New Roman" w:hAnsi="Times New Roman" w:cs="Times New Roman"/>
          <w:b/>
        </w:rPr>
        <w:tab/>
      </w:r>
      <w:r w:rsidR="00683569">
        <w:rPr>
          <w:rFonts w:ascii="Times New Roman" w:hAnsi="Times New Roman" w:cs="Times New Roman"/>
          <w:b/>
        </w:rPr>
        <w:t xml:space="preserve">             </w:t>
      </w:r>
      <w:r w:rsidRPr="008721F7">
        <w:rPr>
          <w:rFonts w:ascii="Times New Roman" w:hAnsi="Times New Roman" w:cs="Times New Roman"/>
          <w:b/>
        </w:rPr>
        <w:t xml:space="preserve">TM. BAN </w:t>
      </w:r>
      <w:r>
        <w:rPr>
          <w:rFonts w:ascii="Times New Roman" w:hAnsi="Times New Roman" w:cs="Times New Roman"/>
          <w:b/>
        </w:rPr>
        <w:t>CHẤP HÀNH</w:t>
      </w:r>
    </w:p>
    <w:p w:rsidR="00AE6982" w:rsidRPr="008721F7" w:rsidRDefault="00AE6982" w:rsidP="00AE6982">
      <w:pPr>
        <w:tabs>
          <w:tab w:val="center" w:pos="7230"/>
        </w:tabs>
        <w:spacing w:line="276" w:lineRule="auto"/>
        <w:rPr>
          <w:rFonts w:ascii="Times New Roman" w:hAnsi="Times New Roman" w:cs="Times New Roman"/>
        </w:rPr>
      </w:pPr>
      <w:r w:rsidRPr="008721F7">
        <w:rPr>
          <w:rFonts w:ascii="Times New Roman" w:hAnsi="Times New Roman" w:cs="Times New Roman"/>
          <w:b/>
          <w:i/>
        </w:rPr>
        <w:t>Nơi nhận:</w:t>
      </w:r>
      <w:r w:rsidRPr="008721F7">
        <w:rPr>
          <w:rFonts w:ascii="Times New Roman" w:hAnsi="Times New Roman" w:cs="Times New Roman"/>
        </w:rPr>
        <w:tab/>
      </w:r>
      <w:r w:rsidR="00683569">
        <w:rPr>
          <w:rFonts w:ascii="Times New Roman" w:hAnsi="Times New Roman" w:cs="Times New Roman"/>
        </w:rPr>
        <w:t xml:space="preserve">             </w:t>
      </w:r>
      <w:r w:rsidRPr="008721F7">
        <w:rPr>
          <w:rFonts w:ascii="Times New Roman" w:hAnsi="Times New Roman" w:cs="Times New Roman"/>
          <w:b/>
        </w:rPr>
        <w:t>Chủ tịch</w:t>
      </w:r>
    </w:p>
    <w:p w:rsidR="00AE6982" w:rsidRPr="004B0211" w:rsidRDefault="00AE6982" w:rsidP="00AE6982">
      <w:pPr>
        <w:numPr>
          <w:ilvl w:val="0"/>
          <w:numId w:val="1"/>
        </w:numPr>
        <w:tabs>
          <w:tab w:val="clear" w:pos="1080"/>
          <w:tab w:val="num" w:pos="600"/>
          <w:tab w:val="center" w:pos="7230"/>
        </w:tabs>
        <w:spacing w:line="276" w:lineRule="auto"/>
        <w:ind w:hanging="960"/>
        <w:rPr>
          <w:rFonts w:ascii="Times New Roman" w:hAnsi="Times New Roman" w:cs="Times New Roman"/>
          <w:sz w:val="24"/>
          <w:szCs w:val="24"/>
        </w:rPr>
      </w:pPr>
      <w:r w:rsidRPr="004B0211">
        <w:rPr>
          <w:rFonts w:ascii="Times New Roman" w:hAnsi="Times New Roman" w:cs="Times New Roman"/>
          <w:sz w:val="24"/>
          <w:szCs w:val="24"/>
        </w:rPr>
        <w:t>BCH</w:t>
      </w:r>
      <w:r>
        <w:rPr>
          <w:rFonts w:ascii="Times New Roman" w:hAnsi="Times New Roman" w:cs="Times New Roman"/>
          <w:sz w:val="24"/>
          <w:szCs w:val="24"/>
        </w:rPr>
        <w:t>,</w:t>
      </w:r>
      <w:r w:rsidR="00D978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UBKT</w:t>
      </w:r>
      <w:r w:rsidR="00772FFA">
        <w:rPr>
          <w:rFonts w:ascii="Times New Roman" w:hAnsi="Times New Roman" w:cs="Times New Roman"/>
          <w:sz w:val="24"/>
          <w:szCs w:val="24"/>
        </w:rPr>
        <w:t>, các Ban chuyên đề</w:t>
      </w:r>
      <w:r w:rsidRPr="004B0211">
        <w:rPr>
          <w:rFonts w:ascii="Times New Roman" w:hAnsi="Times New Roman" w:cs="Times New Roman"/>
          <w:sz w:val="24"/>
          <w:szCs w:val="24"/>
        </w:rPr>
        <w:t xml:space="preserve"> CĐ ĐHQG-HCM</w:t>
      </w:r>
      <w:r w:rsidR="00D978D9">
        <w:rPr>
          <w:rFonts w:ascii="Times New Roman" w:hAnsi="Times New Roman" w:cs="Times New Roman"/>
          <w:sz w:val="24"/>
          <w:szCs w:val="24"/>
        </w:rPr>
        <w:t>;</w:t>
      </w:r>
      <w:r w:rsidRPr="004B0211">
        <w:rPr>
          <w:rFonts w:ascii="Times New Roman" w:hAnsi="Times New Roman" w:cs="Times New Roman"/>
          <w:sz w:val="24"/>
          <w:szCs w:val="24"/>
        </w:rPr>
        <w:tab/>
      </w:r>
      <w:r w:rsidR="00701C2D">
        <w:rPr>
          <w:rFonts w:ascii="Times New Roman" w:hAnsi="Times New Roman" w:cs="Times New Roman"/>
          <w:sz w:val="24"/>
          <w:szCs w:val="24"/>
        </w:rPr>
        <w:t xml:space="preserve">             (Đã ký)</w:t>
      </w:r>
    </w:p>
    <w:p w:rsidR="00AE6982" w:rsidRPr="004B0211" w:rsidRDefault="00AE6982" w:rsidP="00AE6982">
      <w:pPr>
        <w:numPr>
          <w:ilvl w:val="0"/>
          <w:numId w:val="1"/>
        </w:numPr>
        <w:tabs>
          <w:tab w:val="clear" w:pos="1080"/>
          <w:tab w:val="num" w:pos="600"/>
          <w:tab w:val="center" w:pos="7230"/>
        </w:tabs>
        <w:spacing w:line="276" w:lineRule="auto"/>
        <w:ind w:hanging="960"/>
        <w:rPr>
          <w:rFonts w:ascii="Times New Roman" w:hAnsi="Times New Roman" w:cs="Times New Roman"/>
          <w:sz w:val="24"/>
          <w:szCs w:val="24"/>
        </w:rPr>
      </w:pPr>
      <w:r w:rsidRPr="004B0211">
        <w:rPr>
          <w:rFonts w:ascii="Times New Roman" w:hAnsi="Times New Roman" w:cs="Times New Roman"/>
          <w:sz w:val="24"/>
          <w:szCs w:val="24"/>
        </w:rPr>
        <w:t>Đảng ủy, BGĐ ĐHQG-HCM</w:t>
      </w:r>
      <w:r w:rsidR="00D978D9">
        <w:rPr>
          <w:rFonts w:ascii="Times New Roman" w:hAnsi="Times New Roman" w:cs="Times New Roman"/>
          <w:sz w:val="24"/>
          <w:szCs w:val="24"/>
        </w:rPr>
        <w:t>;</w:t>
      </w:r>
      <w:r w:rsidRPr="004B0211">
        <w:rPr>
          <w:rFonts w:ascii="Times New Roman" w:hAnsi="Times New Roman" w:cs="Times New Roman"/>
          <w:sz w:val="24"/>
          <w:szCs w:val="24"/>
        </w:rPr>
        <w:tab/>
      </w:r>
    </w:p>
    <w:p w:rsidR="00AE6982" w:rsidRPr="004B0211" w:rsidRDefault="00AE6982" w:rsidP="00AE6982">
      <w:pPr>
        <w:numPr>
          <w:ilvl w:val="0"/>
          <w:numId w:val="1"/>
        </w:numPr>
        <w:tabs>
          <w:tab w:val="clear" w:pos="1080"/>
          <w:tab w:val="num" w:pos="600"/>
          <w:tab w:val="center" w:pos="7230"/>
        </w:tabs>
        <w:spacing w:line="276" w:lineRule="auto"/>
        <w:ind w:hanging="960"/>
        <w:rPr>
          <w:rFonts w:ascii="Times New Roman" w:hAnsi="Times New Roman" w:cs="Times New Roman"/>
          <w:sz w:val="24"/>
          <w:szCs w:val="24"/>
        </w:rPr>
      </w:pPr>
      <w:r w:rsidRPr="004B0211">
        <w:rPr>
          <w:rFonts w:ascii="Times New Roman" w:hAnsi="Times New Roman" w:cs="Times New Roman"/>
          <w:sz w:val="24"/>
          <w:szCs w:val="24"/>
        </w:rPr>
        <w:t xml:space="preserve">CĐCS trực thuộc </w:t>
      </w:r>
      <w:r w:rsidR="00D978D9">
        <w:rPr>
          <w:rFonts w:ascii="Times New Roman" w:hAnsi="Times New Roman" w:cs="Times New Roman"/>
          <w:sz w:val="24"/>
          <w:szCs w:val="24"/>
        </w:rPr>
        <w:t>;</w:t>
      </w:r>
      <w:r w:rsidRPr="004B02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982" w:rsidRPr="00D538A8" w:rsidRDefault="00AE6982" w:rsidP="00AE6982">
      <w:pPr>
        <w:numPr>
          <w:ilvl w:val="0"/>
          <w:numId w:val="1"/>
        </w:numPr>
        <w:tabs>
          <w:tab w:val="clear" w:pos="1080"/>
          <w:tab w:val="num" w:pos="600"/>
          <w:tab w:val="center" w:pos="7230"/>
        </w:tabs>
        <w:spacing w:line="276" w:lineRule="auto"/>
        <w:ind w:hanging="960"/>
        <w:rPr>
          <w:rFonts w:ascii="Times New Roman" w:hAnsi="Times New Roman" w:cs="Times New Roman"/>
          <w:i/>
        </w:rPr>
      </w:pPr>
      <w:r w:rsidRPr="004B0211">
        <w:rPr>
          <w:rFonts w:ascii="Times New Roman" w:hAnsi="Times New Roman" w:cs="Times New Roman"/>
          <w:sz w:val="24"/>
          <w:szCs w:val="24"/>
        </w:rPr>
        <w:t>Lưu VP.</w:t>
      </w:r>
      <w:r>
        <w:rPr>
          <w:rFonts w:ascii="Times New Roman" w:hAnsi="Times New Roman" w:cs="Times New Roman"/>
        </w:rPr>
        <w:tab/>
      </w:r>
    </w:p>
    <w:p w:rsidR="00683569" w:rsidRDefault="00683569" w:rsidP="00683569">
      <w:pPr>
        <w:ind w:left="5040" w:firstLine="720"/>
        <w:rPr>
          <w:rFonts w:ascii="Times New Roman" w:hAnsi="Times New Roman" w:cs="Times New Roman"/>
          <w:b/>
        </w:rPr>
      </w:pPr>
    </w:p>
    <w:p w:rsidR="006740D9" w:rsidRDefault="00683569" w:rsidP="00683569">
      <w:pPr>
        <w:ind w:left="5040" w:firstLine="720"/>
      </w:pPr>
      <w:r>
        <w:rPr>
          <w:rFonts w:ascii="Times New Roman" w:hAnsi="Times New Roman" w:cs="Times New Roman"/>
          <w:b/>
        </w:rPr>
        <w:t xml:space="preserve">               </w:t>
      </w:r>
      <w:r w:rsidRPr="00D538A8">
        <w:rPr>
          <w:rFonts w:ascii="Times New Roman" w:hAnsi="Times New Roman" w:cs="Times New Roman"/>
          <w:b/>
        </w:rPr>
        <w:t>Lâm Tường Thoại</w:t>
      </w:r>
    </w:p>
    <w:sectPr w:rsidR="006740D9" w:rsidSect="00311A2D">
      <w:footerReference w:type="default" r:id="rId8"/>
      <w:pgSz w:w="11907" w:h="16840" w:code="9"/>
      <w:pgMar w:top="426" w:right="992" w:bottom="851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737" w:rsidRDefault="003D7737" w:rsidP="00683569">
      <w:r>
        <w:separator/>
      </w:r>
    </w:p>
  </w:endnote>
  <w:endnote w:type="continuationSeparator" w:id="0">
    <w:p w:rsidR="003D7737" w:rsidRDefault="003D7737" w:rsidP="00683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03163"/>
      <w:docPartObj>
        <w:docPartGallery w:val="Page Numbers (Bottom of Page)"/>
        <w:docPartUnique/>
      </w:docPartObj>
    </w:sdtPr>
    <w:sdtEndPr/>
    <w:sdtContent>
      <w:p w:rsidR="00683569" w:rsidRDefault="00701C2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83569" w:rsidRDefault="006835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737" w:rsidRDefault="003D7737" w:rsidP="00683569">
      <w:r>
        <w:separator/>
      </w:r>
    </w:p>
  </w:footnote>
  <w:footnote w:type="continuationSeparator" w:id="0">
    <w:p w:rsidR="003D7737" w:rsidRDefault="003D7737" w:rsidP="006835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51E4C"/>
    <w:multiLevelType w:val="hybridMultilevel"/>
    <w:tmpl w:val="14D46B2E"/>
    <w:lvl w:ilvl="0" w:tplc="0DC48BD8">
      <w:start w:val="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spacing w:val="0"/>
        <w:w w:val="100"/>
        <w:kern w:val="0"/>
        <w:position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EA037BC"/>
    <w:multiLevelType w:val="hybridMultilevel"/>
    <w:tmpl w:val="CE74F7C8"/>
    <w:lvl w:ilvl="0" w:tplc="429CDD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8B178C"/>
    <w:multiLevelType w:val="hybridMultilevel"/>
    <w:tmpl w:val="06787FF2"/>
    <w:lvl w:ilvl="0" w:tplc="1C72948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B239D1"/>
    <w:multiLevelType w:val="hybridMultilevel"/>
    <w:tmpl w:val="742C2D38"/>
    <w:lvl w:ilvl="0" w:tplc="EAE84B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E6982"/>
    <w:rsid w:val="00026D73"/>
    <w:rsid w:val="00292D16"/>
    <w:rsid w:val="00311A2D"/>
    <w:rsid w:val="00336B00"/>
    <w:rsid w:val="00360578"/>
    <w:rsid w:val="003D7737"/>
    <w:rsid w:val="0042611E"/>
    <w:rsid w:val="00511C0D"/>
    <w:rsid w:val="00612567"/>
    <w:rsid w:val="00683569"/>
    <w:rsid w:val="00701C2D"/>
    <w:rsid w:val="00772FFA"/>
    <w:rsid w:val="007A7A8F"/>
    <w:rsid w:val="008C6ADB"/>
    <w:rsid w:val="009E748B"/>
    <w:rsid w:val="00AE6982"/>
    <w:rsid w:val="00B1497A"/>
    <w:rsid w:val="00BF73A6"/>
    <w:rsid w:val="00CE50F4"/>
    <w:rsid w:val="00D978D9"/>
    <w:rsid w:val="00EF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982"/>
    <w:pPr>
      <w:spacing w:after="0" w:line="240" w:lineRule="auto"/>
    </w:pPr>
    <w:rPr>
      <w:rFonts w:ascii="VNI-Times" w:eastAsia="Times New Roman" w:hAnsi="VNI-Times" w:cs="VNI-Times"/>
      <w:kern w:val="26"/>
      <w:sz w:val="26"/>
      <w:szCs w:val="26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E6982"/>
    <w:pPr>
      <w:keepNext/>
      <w:outlineLvl w:val="0"/>
    </w:pPr>
    <w:rPr>
      <w:rFonts w:cs="Times New Roman"/>
      <w:kern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6982"/>
    <w:rPr>
      <w:rFonts w:ascii="VNI-Times" w:eastAsia="Times New Roman" w:hAnsi="VNI-Times" w:cs="Times New Roman"/>
      <w:sz w:val="24"/>
      <w:szCs w:val="20"/>
      <w:lang w:eastAsia="en-US"/>
    </w:rPr>
  </w:style>
  <w:style w:type="paragraph" w:styleId="BodyText">
    <w:name w:val="Body Text"/>
    <w:basedOn w:val="Normal"/>
    <w:link w:val="BodyTextChar"/>
    <w:rsid w:val="00AE6982"/>
    <w:pPr>
      <w:spacing w:after="120"/>
    </w:pPr>
    <w:rPr>
      <w:rFonts w:ascii="Times New Roman" w:hAnsi="Times New Roman" w:cs="Times New Roman"/>
      <w:kern w:val="0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E698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AE69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835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3569"/>
    <w:rPr>
      <w:rFonts w:ascii="VNI-Times" w:eastAsia="Times New Roman" w:hAnsi="VNI-Times" w:cs="VNI-Times"/>
      <w:kern w:val="26"/>
      <w:sz w:val="26"/>
      <w:szCs w:val="26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835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3569"/>
    <w:rPr>
      <w:rFonts w:ascii="VNI-Times" w:eastAsia="Times New Roman" w:hAnsi="VNI-Times" w:cs="VNI-Times"/>
      <w:kern w:val="26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Me</cp:lastModifiedBy>
  <cp:revision>7</cp:revision>
  <cp:lastPrinted>2015-11-05T05:40:00Z</cp:lastPrinted>
  <dcterms:created xsi:type="dcterms:W3CDTF">2015-11-03T02:19:00Z</dcterms:created>
  <dcterms:modified xsi:type="dcterms:W3CDTF">2015-11-24T01:48:00Z</dcterms:modified>
</cp:coreProperties>
</file>